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Default="00C1529B" w:rsidP="00C15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COMISSÃO DE </w:t>
      </w:r>
      <w:r w:rsidR="00DC73E8">
        <w:rPr>
          <w:rFonts w:ascii="Times New Roman" w:hAnsi="Times New Roman" w:cs="Times New Roman"/>
          <w:b/>
          <w:sz w:val="24"/>
          <w:szCs w:val="24"/>
        </w:rPr>
        <w:t>FINANÇAS E TRIBUTAÇÃO</w:t>
      </w:r>
    </w:p>
    <w:p w:rsidR="00C1529B" w:rsidRPr="00C1529B" w:rsidRDefault="00C1529B" w:rsidP="00C15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1E" w:rsidRPr="009B71C5" w:rsidRDefault="006E26AD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PAUTA</w:t>
      </w:r>
      <w:r w:rsidR="00374849" w:rsidRPr="009B71C5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B7042">
        <w:rPr>
          <w:rFonts w:ascii="Times New Roman" w:hAnsi="Times New Roman" w:cs="Times New Roman"/>
          <w:b/>
          <w:sz w:val="24"/>
          <w:szCs w:val="24"/>
        </w:rPr>
        <w:t>15</w:t>
      </w:r>
      <w:r w:rsidR="004D7A3D" w:rsidRPr="009B71C5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374849" w:rsidRPr="009B71C5">
        <w:rPr>
          <w:rFonts w:ascii="Times New Roman" w:hAnsi="Times New Roman" w:cs="Times New Roman"/>
          <w:b/>
          <w:sz w:val="24"/>
          <w:szCs w:val="24"/>
        </w:rPr>
        <w:t>REUNIÃO</w:t>
      </w:r>
      <w:r w:rsidR="004D7A3D" w:rsidRPr="009B71C5">
        <w:rPr>
          <w:rFonts w:ascii="Times New Roman" w:hAnsi="Times New Roman" w:cs="Times New Roman"/>
          <w:b/>
          <w:sz w:val="24"/>
          <w:szCs w:val="24"/>
        </w:rPr>
        <w:t xml:space="preserve"> ORDINÁRIA</w:t>
      </w:r>
    </w:p>
    <w:p w:rsidR="00782D1D" w:rsidRPr="009B71C5" w:rsidRDefault="006B7042" w:rsidP="0078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47DC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010658">
        <w:rPr>
          <w:rFonts w:ascii="Times New Roman" w:hAnsi="Times New Roman" w:cs="Times New Roman"/>
          <w:b/>
          <w:sz w:val="24"/>
          <w:szCs w:val="24"/>
        </w:rPr>
        <w:t>JUL</w:t>
      </w:r>
      <w:r w:rsidR="00BD6690">
        <w:rPr>
          <w:rFonts w:ascii="Times New Roman" w:hAnsi="Times New Roman" w:cs="Times New Roman"/>
          <w:b/>
          <w:sz w:val="24"/>
          <w:szCs w:val="24"/>
        </w:rPr>
        <w:t>HO</w:t>
      </w:r>
      <w:proofErr w:type="gramEnd"/>
      <w:r w:rsidR="00782D1D"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bookmarkEnd w:id="0"/>
    <w:p w:rsidR="00A742F0" w:rsidRPr="00604B20" w:rsidRDefault="00A742F0" w:rsidP="00604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F4" w:rsidRPr="006D3F65" w:rsidRDefault="009221F4" w:rsidP="00604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1 - Projeto de </w:t>
      </w:r>
      <w:r w:rsidR="0034283E" w:rsidRPr="006D3F65">
        <w:rPr>
          <w:rFonts w:ascii="Times New Roman" w:hAnsi="Times New Roman" w:cs="Times New Roman"/>
          <w:b/>
          <w:sz w:val="24"/>
          <w:szCs w:val="24"/>
          <w:u w:val="single"/>
        </w:rPr>
        <w:t>Lei</w:t>
      </w:r>
      <w:r w:rsidR="00010658" w:rsidRPr="006D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7042" w:rsidRPr="006D3F65">
        <w:rPr>
          <w:rFonts w:ascii="Times New Roman" w:hAnsi="Times New Roman" w:cs="Times New Roman"/>
          <w:b/>
          <w:sz w:val="24"/>
          <w:szCs w:val="24"/>
          <w:u w:val="single"/>
        </w:rPr>
        <w:t>343</w:t>
      </w:r>
      <w:r w:rsidR="00010658" w:rsidRPr="006D3F65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5C4A8C" w:rsidRPr="006D3F65" w:rsidRDefault="0060758B" w:rsidP="00604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F65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34283E" w:rsidRPr="006D3F65">
        <w:rPr>
          <w:rFonts w:ascii="Times New Roman" w:hAnsi="Times New Roman" w:cs="Times New Roman"/>
          <w:b/>
          <w:sz w:val="24"/>
          <w:szCs w:val="24"/>
        </w:rPr>
        <w:t xml:space="preserve">Poder Executivo </w:t>
      </w:r>
      <w:r w:rsidR="00814858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9CE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D1D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3E8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95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329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F65" w:rsidRPr="006D3F65" w:rsidRDefault="006D3F65" w:rsidP="006D3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>Altera dispositivos da lei n° 20.084, de 18 de dezembro de 2019, que institui o programa ca</w:t>
      </w:r>
      <w:r>
        <w:rPr>
          <w:rFonts w:ascii="Times New Roman" w:hAnsi="Times New Roman" w:cs="Times New Roman"/>
          <w:sz w:val="24"/>
          <w:szCs w:val="24"/>
        </w:rPr>
        <w:t>rtão futuro no estado do P</w:t>
      </w:r>
      <w:r w:rsidRPr="006D3F65">
        <w:rPr>
          <w:rFonts w:ascii="Times New Roman" w:hAnsi="Times New Roman" w:cs="Times New Roman"/>
          <w:sz w:val="24"/>
          <w:szCs w:val="24"/>
        </w:rPr>
        <w:t xml:space="preserve">araná. </w:t>
      </w:r>
    </w:p>
    <w:p w:rsidR="00010658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>Relator: Deputado Marcel Micheletto.</w:t>
      </w:r>
    </w:p>
    <w:p w:rsidR="006D3F65" w:rsidRPr="006D3F65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83E" w:rsidRPr="006D3F65" w:rsidRDefault="0034283E" w:rsidP="00342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>Item 2</w:t>
      </w: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Projeto de </w:t>
      </w:r>
      <w:r w:rsidR="00274AC2" w:rsidRPr="006D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Complementar </w:t>
      </w:r>
      <w:r w:rsidR="006B7042" w:rsidRPr="006D3F65">
        <w:rPr>
          <w:rFonts w:ascii="Times New Roman" w:hAnsi="Times New Roman" w:cs="Times New Roman"/>
          <w:b/>
          <w:sz w:val="24"/>
          <w:szCs w:val="24"/>
          <w:u w:val="single"/>
        </w:rPr>
        <w:t>352</w:t>
      </w: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34283E" w:rsidRPr="006D3F65" w:rsidRDefault="0034283E" w:rsidP="00342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F65">
        <w:rPr>
          <w:rFonts w:ascii="Times New Roman" w:hAnsi="Times New Roman" w:cs="Times New Roman"/>
          <w:b/>
          <w:sz w:val="24"/>
          <w:szCs w:val="24"/>
        </w:rPr>
        <w:t xml:space="preserve">Autor: Poder Executivo       </w:t>
      </w:r>
    </w:p>
    <w:p w:rsidR="006D3F65" w:rsidRPr="006D3F65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 xml:space="preserve">Aprova crédito especial, alterando o vigente orçamento geral do estado. </w:t>
      </w:r>
    </w:p>
    <w:p w:rsidR="00274AC2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>Relator: Douglas Fabrício.</w:t>
      </w:r>
    </w:p>
    <w:p w:rsidR="006D3F65" w:rsidRPr="006D3F65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5A1" w:rsidRPr="006D3F65" w:rsidRDefault="005475A1" w:rsidP="00547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>Item 3</w:t>
      </w: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Projeto de Lei 3</w:t>
      </w:r>
      <w:r w:rsidR="006D3F65" w:rsidRPr="006D3F65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5475A1" w:rsidRPr="006D3F65" w:rsidRDefault="005475A1" w:rsidP="005475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F65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274AC2" w:rsidRPr="006D3F65">
        <w:rPr>
          <w:rFonts w:ascii="Times New Roman" w:hAnsi="Times New Roman" w:cs="Times New Roman"/>
          <w:b/>
          <w:sz w:val="24"/>
          <w:szCs w:val="24"/>
        </w:rPr>
        <w:t xml:space="preserve">Poder Executivo </w:t>
      </w:r>
      <w:r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6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D3F65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 </w:t>
      </w:r>
      <w:r w:rsidRPr="006D3F65">
        <w:rPr>
          <w:rFonts w:ascii="Times New Roman" w:hAnsi="Times New Roman" w:cs="Times New Roman"/>
          <w:sz w:val="24"/>
          <w:szCs w:val="24"/>
        </w:rPr>
        <w:t>crédito especial, alteran</w:t>
      </w:r>
      <w:r>
        <w:rPr>
          <w:rFonts w:ascii="Times New Roman" w:hAnsi="Times New Roman" w:cs="Times New Roman"/>
          <w:sz w:val="24"/>
          <w:szCs w:val="24"/>
        </w:rPr>
        <w:t xml:space="preserve">do o vigente orçamento geral do </w:t>
      </w:r>
      <w:r w:rsidRPr="006D3F65">
        <w:rPr>
          <w:rFonts w:ascii="Times New Roman" w:hAnsi="Times New Roman" w:cs="Times New Roman"/>
          <w:sz w:val="24"/>
          <w:szCs w:val="24"/>
        </w:rPr>
        <w:t xml:space="preserve">estado. </w:t>
      </w:r>
    </w:p>
    <w:p w:rsidR="00274AC2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>Relator: Deputado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F65">
        <w:rPr>
          <w:rFonts w:ascii="Times New Roman" w:hAnsi="Times New Roman" w:cs="Times New Roman"/>
          <w:sz w:val="24"/>
          <w:szCs w:val="24"/>
        </w:rPr>
        <w:t xml:space="preserve">Douglas Fabrício. </w:t>
      </w:r>
    </w:p>
    <w:p w:rsidR="006D3F65" w:rsidRPr="006D3F65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C2" w:rsidRPr="006D3F65" w:rsidRDefault="00274AC2" w:rsidP="00274A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>Item 4</w:t>
      </w:r>
      <w:r w:rsidRPr="006D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Projeto de Lei </w:t>
      </w:r>
      <w:r w:rsidR="006D3F65" w:rsidRPr="006D3F65">
        <w:rPr>
          <w:rFonts w:ascii="Times New Roman" w:hAnsi="Times New Roman" w:cs="Times New Roman"/>
          <w:b/>
          <w:sz w:val="24"/>
          <w:szCs w:val="24"/>
          <w:u w:val="single"/>
        </w:rPr>
        <w:t>700/2021</w:t>
      </w:r>
    </w:p>
    <w:p w:rsidR="00274AC2" w:rsidRPr="006D3F65" w:rsidRDefault="00274AC2" w:rsidP="00274A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F65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6D3F65" w:rsidRPr="006D3F65">
        <w:rPr>
          <w:rFonts w:ascii="Times New Roman" w:hAnsi="Times New Roman" w:cs="Times New Roman"/>
          <w:b/>
          <w:sz w:val="24"/>
          <w:szCs w:val="24"/>
        </w:rPr>
        <w:t xml:space="preserve">Cristina </w:t>
      </w:r>
      <w:proofErr w:type="spellStart"/>
      <w:r w:rsidR="006D3F65" w:rsidRPr="006D3F65"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  <w:r w:rsidR="006D3F65"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F65" w:rsidRPr="006D3F65" w:rsidRDefault="006D3F65" w:rsidP="006D3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>Estabelece diretrizes para criação, implan</w:t>
      </w:r>
      <w:r>
        <w:rPr>
          <w:rFonts w:ascii="Times New Roman" w:hAnsi="Times New Roman" w:cs="Times New Roman"/>
          <w:sz w:val="24"/>
          <w:szCs w:val="24"/>
        </w:rPr>
        <w:t xml:space="preserve">tação e funcionamento das casas </w:t>
      </w:r>
      <w:r w:rsidRPr="006D3F65">
        <w:rPr>
          <w:rFonts w:ascii="Times New Roman" w:hAnsi="Times New Roman" w:cs="Times New Roman"/>
          <w:sz w:val="24"/>
          <w:szCs w:val="24"/>
        </w:rPr>
        <w:t xml:space="preserve">regionalizadas de acolhimento, </w:t>
      </w:r>
      <w:proofErr w:type="spellStart"/>
      <w:r w:rsidRPr="006D3F65">
        <w:rPr>
          <w:rFonts w:ascii="Times New Roman" w:hAnsi="Times New Roman" w:cs="Times New Roman"/>
          <w:sz w:val="24"/>
          <w:szCs w:val="24"/>
        </w:rPr>
        <w:t>abrigamento</w:t>
      </w:r>
      <w:proofErr w:type="spellEnd"/>
      <w:r w:rsidRPr="006D3F65">
        <w:rPr>
          <w:rFonts w:ascii="Times New Roman" w:hAnsi="Times New Roman" w:cs="Times New Roman"/>
          <w:sz w:val="24"/>
          <w:szCs w:val="24"/>
        </w:rPr>
        <w:t xml:space="preserve"> e proteção a mulher no estado </w:t>
      </w:r>
      <w:r>
        <w:rPr>
          <w:rFonts w:ascii="Times New Roman" w:hAnsi="Times New Roman" w:cs="Times New Roman"/>
          <w:sz w:val="24"/>
          <w:szCs w:val="24"/>
        </w:rPr>
        <w:t>do P</w:t>
      </w:r>
      <w:r w:rsidRPr="006D3F65">
        <w:rPr>
          <w:rFonts w:ascii="Times New Roman" w:hAnsi="Times New Roman" w:cs="Times New Roman"/>
          <w:sz w:val="24"/>
          <w:szCs w:val="24"/>
        </w:rPr>
        <w:t>araná.</w:t>
      </w:r>
    </w:p>
    <w:p w:rsidR="00274AC2" w:rsidRPr="006D3F65" w:rsidRDefault="006D3F65" w:rsidP="006D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F65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Pr="006D3F65">
        <w:rPr>
          <w:rFonts w:ascii="Times New Roman" w:hAnsi="Times New Roman" w:cs="Times New Roman"/>
          <w:sz w:val="24"/>
          <w:szCs w:val="24"/>
        </w:rPr>
        <w:t>Arilson</w:t>
      </w:r>
      <w:proofErr w:type="spellEnd"/>
      <w:r w:rsidRPr="006D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65">
        <w:rPr>
          <w:rFonts w:ascii="Times New Roman" w:hAnsi="Times New Roman" w:cs="Times New Roman"/>
          <w:sz w:val="24"/>
          <w:szCs w:val="24"/>
        </w:rPr>
        <w:t>Chiorato</w:t>
      </w:r>
      <w:proofErr w:type="spellEnd"/>
    </w:p>
    <w:sectPr w:rsidR="00274AC2" w:rsidRPr="006D3F65" w:rsidSect="000B6FC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10658"/>
    <w:rsid w:val="000229CE"/>
    <w:rsid w:val="00092C92"/>
    <w:rsid w:val="000B6FC9"/>
    <w:rsid w:val="000F46CE"/>
    <w:rsid w:val="00186867"/>
    <w:rsid w:val="001A2EC7"/>
    <w:rsid w:val="001B32C9"/>
    <w:rsid w:val="001D1A01"/>
    <w:rsid w:val="00213C38"/>
    <w:rsid w:val="0022509B"/>
    <w:rsid w:val="00274AC2"/>
    <w:rsid w:val="0034283E"/>
    <w:rsid w:val="00374849"/>
    <w:rsid w:val="00410BBE"/>
    <w:rsid w:val="00466490"/>
    <w:rsid w:val="004A71D4"/>
    <w:rsid w:val="004D0C44"/>
    <w:rsid w:val="004D191B"/>
    <w:rsid w:val="004D7A3D"/>
    <w:rsid w:val="00517441"/>
    <w:rsid w:val="005475A1"/>
    <w:rsid w:val="005C4A8C"/>
    <w:rsid w:val="005C5E5D"/>
    <w:rsid w:val="005D7E47"/>
    <w:rsid w:val="005E0DEE"/>
    <w:rsid w:val="005E6B11"/>
    <w:rsid w:val="0060024D"/>
    <w:rsid w:val="00604B20"/>
    <w:rsid w:val="0060758B"/>
    <w:rsid w:val="006638C5"/>
    <w:rsid w:val="00670377"/>
    <w:rsid w:val="006B09B6"/>
    <w:rsid w:val="006B7042"/>
    <w:rsid w:val="006D20FA"/>
    <w:rsid w:val="006D3F65"/>
    <w:rsid w:val="006E26AD"/>
    <w:rsid w:val="007217AA"/>
    <w:rsid w:val="00782D1D"/>
    <w:rsid w:val="00800444"/>
    <w:rsid w:val="008062F5"/>
    <w:rsid w:val="00814858"/>
    <w:rsid w:val="00894E3A"/>
    <w:rsid w:val="008A2FF0"/>
    <w:rsid w:val="008A5A46"/>
    <w:rsid w:val="009178B2"/>
    <w:rsid w:val="009221F4"/>
    <w:rsid w:val="009238D4"/>
    <w:rsid w:val="00986C31"/>
    <w:rsid w:val="009A589B"/>
    <w:rsid w:val="009B2E16"/>
    <w:rsid w:val="009B71C5"/>
    <w:rsid w:val="009C481E"/>
    <w:rsid w:val="009C7322"/>
    <w:rsid w:val="00A20E48"/>
    <w:rsid w:val="00A248A3"/>
    <w:rsid w:val="00A34E5C"/>
    <w:rsid w:val="00A426A3"/>
    <w:rsid w:val="00A60377"/>
    <w:rsid w:val="00A742F0"/>
    <w:rsid w:val="00AB3281"/>
    <w:rsid w:val="00B03168"/>
    <w:rsid w:val="00B435DA"/>
    <w:rsid w:val="00B73329"/>
    <w:rsid w:val="00B95FAF"/>
    <w:rsid w:val="00BD6690"/>
    <w:rsid w:val="00C150A5"/>
    <w:rsid w:val="00C1529B"/>
    <w:rsid w:val="00C43095"/>
    <w:rsid w:val="00C74C09"/>
    <w:rsid w:val="00CB6F36"/>
    <w:rsid w:val="00D34D6D"/>
    <w:rsid w:val="00D67F26"/>
    <w:rsid w:val="00D7356E"/>
    <w:rsid w:val="00D80872"/>
    <w:rsid w:val="00DA6AF5"/>
    <w:rsid w:val="00DC73E8"/>
    <w:rsid w:val="00DF1E97"/>
    <w:rsid w:val="00E110F2"/>
    <w:rsid w:val="00E15E20"/>
    <w:rsid w:val="00E47DC9"/>
    <w:rsid w:val="00EF1F20"/>
    <w:rsid w:val="00F16851"/>
    <w:rsid w:val="00F261B6"/>
    <w:rsid w:val="00F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2025-03-13T14:08:00Z</cp:lastPrinted>
  <dcterms:created xsi:type="dcterms:W3CDTF">2025-03-13T20:20:00Z</dcterms:created>
  <dcterms:modified xsi:type="dcterms:W3CDTF">2025-03-13T20:20:00Z</dcterms:modified>
</cp:coreProperties>
</file>