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C6437" w:rsidRDefault="006438BC">
      <w:pPr>
        <w:jc w:val="center"/>
        <w:rPr>
          <w:rFonts w:ascii="Arial" w:hAnsi="Arial" w:cs="Arial"/>
          <w:b/>
          <w:sz w:val="26"/>
          <w:szCs w:val="26"/>
          <w:lang w:eastAsia="pt-BR" w:bidi="ar-SA"/>
        </w:rPr>
      </w:pPr>
      <w:r>
        <w:rPr>
          <w:rFonts w:ascii="Arial" w:hAnsi="Arial" w:cs="Arial"/>
          <w:b/>
          <w:sz w:val="26"/>
          <w:szCs w:val="26"/>
          <w:lang w:eastAsia="pt-BR" w:bidi="ar-SA"/>
        </w:rPr>
        <w:t>COMISSÃO DE FINANÇAS E TRIBUTAÇÃO</w:t>
      </w:r>
    </w:p>
    <w:p w:rsidR="006C6437" w:rsidRDefault="006438BC">
      <w:pPr>
        <w:jc w:val="center"/>
        <w:rPr>
          <w:rFonts w:ascii="Arial" w:hAnsi="Arial" w:cs="Arial"/>
          <w:b/>
          <w:sz w:val="26"/>
          <w:szCs w:val="26"/>
          <w:lang w:eastAsia="pt-BR" w:bidi="ar-SA"/>
        </w:rPr>
      </w:pPr>
      <w:r>
        <w:rPr>
          <w:rFonts w:ascii="Arial" w:hAnsi="Arial" w:cs="Arial"/>
          <w:b/>
          <w:sz w:val="26"/>
          <w:szCs w:val="26"/>
          <w:lang w:eastAsia="pt-BR" w:bidi="ar-SA"/>
        </w:rPr>
        <w:t>ATA DA 3ª REUNIÃO EXTRAORDINÁRIA</w:t>
      </w:r>
    </w:p>
    <w:p w:rsidR="006C6437" w:rsidRDefault="006438BC">
      <w:pPr>
        <w:tabs>
          <w:tab w:val="left" w:pos="2640"/>
        </w:tabs>
        <w:jc w:val="both"/>
        <w:rPr>
          <w:rFonts w:ascii="Arial" w:hAnsi="Arial" w:cs="Arial"/>
          <w:color w:val="auto"/>
          <w:sz w:val="26"/>
          <w:szCs w:val="26"/>
          <w:lang w:eastAsia="pt-BR" w:bidi="ar-SA"/>
        </w:rPr>
      </w:pPr>
      <w:r>
        <w:rPr>
          <w:rFonts w:ascii="Arial" w:hAnsi="Arial" w:cs="Arial"/>
          <w:color w:val="auto"/>
          <w:sz w:val="26"/>
          <w:szCs w:val="26"/>
          <w:lang w:eastAsia="pt-BR" w:bidi="ar-SA"/>
        </w:rPr>
        <w:tab/>
      </w:r>
    </w:p>
    <w:p w:rsidR="006C6437" w:rsidRDefault="006438B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Aos dezessete dias do mês de março do ano de dois mil e vinte e seis, às quatorze horas e quinze minutos, realizou-se a </w:t>
      </w:r>
      <w:r w:rsidR="00B367D6">
        <w:rPr>
          <w:rFonts w:ascii="Arial" w:hAnsi="Arial" w:cs="Arial"/>
          <w:b/>
          <w:bCs/>
          <w:sz w:val="26"/>
          <w:szCs w:val="26"/>
        </w:rPr>
        <w:t>3</w:t>
      </w:r>
      <w:r>
        <w:rPr>
          <w:rFonts w:ascii="Arial" w:hAnsi="Arial" w:cs="Arial"/>
          <w:b/>
          <w:sz w:val="26"/>
          <w:szCs w:val="26"/>
        </w:rPr>
        <w:t>ª Reunião Extraordinária da Comissão de Finanças e Tributação</w:t>
      </w:r>
      <w:r>
        <w:rPr>
          <w:rFonts w:ascii="Arial" w:hAnsi="Arial" w:cs="Arial"/>
          <w:sz w:val="26"/>
          <w:szCs w:val="26"/>
        </w:rPr>
        <w:t>, no Auditório Legislativo Rubens Recalcatti, sob a presidência, do Deputado Marcio Pacheco, com a presença dos Deputados Gilson de Souza, Adão Litro, membros Titulares da Comissão e os Deputados Luiz Fernando Guerra, Luiz Claudio Romanelli, e Mabel Canto membros suplentes da Comissão. Havendo número legal, o Senhor Presidente agradeceu a presença de todos, declarou aberta a reunião e anunciou a pauta a ser deliberada</w:t>
      </w:r>
      <w:r w:rsidR="00B367D6">
        <w:rPr>
          <w:rFonts w:ascii="Arial" w:hAnsi="Arial" w:cs="Arial"/>
          <w:sz w:val="26"/>
          <w:szCs w:val="26"/>
        </w:rPr>
        <w:t xml:space="preserve">: 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Projeto de Lei n° 198/2026. </w:t>
      </w:r>
      <w:r>
        <w:rPr>
          <w:rFonts w:ascii="Arial" w:eastAsiaTheme="minorHAnsi" w:hAnsi="Arial" w:cs="Arial"/>
          <w:sz w:val="26"/>
          <w:szCs w:val="26"/>
        </w:rPr>
        <w:t xml:space="preserve">Retorno do pedido de Vistas do Deputado Arilson Chiorato. </w:t>
      </w:r>
      <w:r>
        <w:rPr>
          <w:rFonts w:ascii="Arial" w:hAnsi="Arial" w:cs="Arial"/>
          <w:sz w:val="26"/>
          <w:szCs w:val="26"/>
        </w:rPr>
        <w:t>Altera os arts. 2º, 22, e o parágrafo único do art. 23, todos da Lei nº 20.539, de 20 de abril de 2021, que cria a Escola Judicial do Tribunal de Justiça do Estado do Paraná. Autoria: Tribunal de Justiça do Estado do Paraná</w:t>
      </w:r>
      <w:r w:rsidR="00B367D6">
        <w:rPr>
          <w:rFonts w:ascii="Arial" w:hAnsi="Arial" w:cs="Arial"/>
          <w:sz w:val="26"/>
          <w:szCs w:val="26"/>
        </w:rPr>
        <w:t>;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 Projeto de Lei n° 239/2026, </w:t>
      </w:r>
      <w:r>
        <w:rPr>
          <w:rFonts w:ascii="Arial" w:hAnsi="Arial" w:cs="Arial"/>
          <w:sz w:val="26"/>
          <w:szCs w:val="26"/>
        </w:rPr>
        <w:t>institui a Lei de Organização Básica da Polícia Penal do Estado do Paraná, e dá outras providências. Autoria: Poder Executivo</w:t>
      </w:r>
      <w:r w:rsidR="00B367D6">
        <w:rPr>
          <w:rFonts w:ascii="Arial" w:eastAsiaTheme="minorHAnsi" w:hAnsi="Arial" w:cs="Arial"/>
          <w:b/>
          <w:bCs/>
          <w:sz w:val="26"/>
          <w:szCs w:val="26"/>
        </w:rPr>
        <w:t>;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 Projeto de Lei n° 242/2026. </w:t>
      </w:r>
      <w:r>
        <w:rPr>
          <w:rFonts w:ascii="Arial" w:hAnsi="Arial" w:cs="Arial"/>
          <w:sz w:val="26"/>
          <w:szCs w:val="26"/>
        </w:rPr>
        <w:t>Institui a Lei Orgânica da Polícia Civil do Estado do Paraná, e dá outras providências. Autoria: Poder Executivo</w:t>
      </w:r>
      <w:r w:rsidR="00B367D6">
        <w:rPr>
          <w:rFonts w:ascii="Arial" w:hAnsi="Arial" w:cs="Arial"/>
          <w:sz w:val="26"/>
          <w:szCs w:val="26"/>
        </w:rPr>
        <w:t xml:space="preserve">; </w:t>
      </w:r>
      <w:r>
        <w:rPr>
          <w:rFonts w:ascii="Arial" w:eastAsiaTheme="minorHAnsi" w:hAnsi="Arial" w:cs="Arial"/>
          <w:b/>
          <w:bCs/>
          <w:sz w:val="26"/>
          <w:szCs w:val="26"/>
        </w:rPr>
        <w:t>Projeto de Lei n° 270/2026 -</w:t>
      </w:r>
      <w:r w:rsidR="00B367D6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Altera a Lei nº 22.767, de 10 de novembro de 2025, que prorroga o mandato dos conselheiros representantes da sociedade civil organizada no Conselho Estadual dos Direitos da Criança e do Adolescente do Estado do Paraná. Autoria Poder Executivo. Dando início aos trabalhos, o Senhor Presidente solicitou ao Deputado Arilson Chiorato se tinha parecer contrário, ao </w:t>
      </w:r>
      <w:r>
        <w:rPr>
          <w:rFonts w:ascii="Arial" w:eastAsiaTheme="minorHAnsi" w:hAnsi="Arial" w:cs="Arial"/>
          <w:b/>
          <w:bCs/>
          <w:sz w:val="26"/>
          <w:szCs w:val="26"/>
        </w:rPr>
        <w:t>Projeto de Lei n° 198/2026</w:t>
      </w:r>
      <w:r>
        <w:rPr>
          <w:rFonts w:ascii="Arial" w:hAnsi="Arial" w:cs="Arial"/>
          <w:sz w:val="26"/>
          <w:szCs w:val="26"/>
        </w:rPr>
        <w:t>. Apresentado o parecer contrário e após lido e iniciado a discussão, foi posto em votação o parecer favorável emitido pelo Deputado Adão Litro. Foi aprovado o parecer favorável com voto contrár</w:t>
      </w:r>
      <w:r w:rsidR="00B367D6">
        <w:rPr>
          <w:rFonts w:ascii="Arial" w:hAnsi="Arial" w:cs="Arial"/>
          <w:sz w:val="26"/>
          <w:szCs w:val="26"/>
        </w:rPr>
        <w:t>io do Deputado Arilson Chiorato,</w:t>
      </w:r>
      <w:r>
        <w:rPr>
          <w:rFonts w:ascii="Arial" w:hAnsi="Arial" w:cs="Arial"/>
          <w:sz w:val="26"/>
          <w:szCs w:val="26"/>
        </w:rPr>
        <w:t xml:space="preserve"> restando prejudicado o voto contrário</w:t>
      </w:r>
      <w:r w:rsidR="00B367D6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 xml:space="preserve"> Seguiu-se com </w:t>
      </w:r>
      <w:r w:rsidR="00B367D6">
        <w:rPr>
          <w:rFonts w:ascii="Arial" w:hAnsi="Arial" w:cs="Arial"/>
          <w:sz w:val="26"/>
          <w:szCs w:val="26"/>
        </w:rPr>
        <w:t>ao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 Projeto de Lei n° 239/2026</w:t>
      </w:r>
      <w:r w:rsidR="00B367D6">
        <w:rPr>
          <w:rFonts w:ascii="Arial" w:eastAsiaTheme="minorHAnsi" w:hAnsi="Arial" w:cs="Arial"/>
          <w:b/>
          <w:bCs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 xml:space="preserve">sob a relatoria da Deputada Secretária Márcia. Apresentado o parecer favorável, foi lido e posto em discussão, aprovado por unianimidade. Ato contínuo, anunciou-se o item </w:t>
      </w:r>
      <w:r>
        <w:rPr>
          <w:rFonts w:ascii="Arial" w:eastAsiaTheme="minorHAnsi" w:hAnsi="Arial" w:cs="Arial"/>
          <w:b/>
          <w:bCs/>
          <w:sz w:val="26"/>
          <w:szCs w:val="26"/>
        </w:rPr>
        <w:t>Projeto de Lei n° 242/2026</w:t>
      </w:r>
      <w:r>
        <w:rPr>
          <w:rFonts w:ascii="Arial" w:hAnsi="Arial" w:cs="Arial"/>
          <w:sz w:val="26"/>
          <w:szCs w:val="26"/>
        </w:rPr>
        <w:t xml:space="preserve">. Solicitou o Presidente que o </w:t>
      </w:r>
      <w:r>
        <w:rPr>
          <w:rFonts w:ascii="Arial" w:eastAsiaTheme="minorHAnsi" w:hAnsi="Arial" w:cs="Arial"/>
          <w:sz w:val="26"/>
          <w:szCs w:val="26"/>
        </w:rPr>
        <w:t>Deputado Adão Litro</w:t>
      </w:r>
      <w:r>
        <w:rPr>
          <w:rFonts w:ascii="Arial" w:hAnsi="Arial" w:cs="Arial"/>
          <w:sz w:val="26"/>
          <w:szCs w:val="26"/>
        </w:rPr>
        <w:t xml:space="preserve">, relator designado, procedesse a leitura do parecer. Após a leitura, o parecer favorável foi submetido à discussão e votação, sendo aprovado por unanimidade. A seguir o Presidente pautou </w:t>
      </w:r>
      <w:r w:rsidR="00B367D6">
        <w:rPr>
          <w:rFonts w:ascii="Arial" w:hAnsi="Arial" w:cs="Arial"/>
          <w:sz w:val="26"/>
          <w:szCs w:val="26"/>
        </w:rPr>
        <w:t xml:space="preserve">ao </w:t>
      </w:r>
      <w:r>
        <w:rPr>
          <w:rFonts w:ascii="Arial" w:eastAsiaTheme="minorHAnsi" w:hAnsi="Arial" w:cs="Arial"/>
          <w:b/>
          <w:bCs/>
          <w:sz w:val="26"/>
          <w:szCs w:val="26"/>
        </w:rPr>
        <w:t>Projeto de Lei n° 270/2026</w:t>
      </w:r>
      <w:r w:rsidR="00B367D6">
        <w:rPr>
          <w:rFonts w:ascii="Arial" w:eastAsiaTheme="minorHAnsi" w:hAnsi="Arial" w:cs="Arial"/>
          <w:b/>
          <w:bCs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sob a relatoria do Deputado Dr. Leônidas. O parecer favorável feito pelo Deputado Dr. Leônidas, foi lido pela Deputada Mabel Canto. Após a leitura, o parecer favorável foi submetido à discussão e votação, sendo aprovado por unanimidade. Nada mais havendo a tratar, o Senhor Presidente declarou encerrada a reunião. Assim, lavrou-se a presente ata, que segue assinada pelo Presidente da Comissão.</w:t>
      </w:r>
    </w:p>
    <w:p w:rsidR="006C6437" w:rsidRDefault="006C6437">
      <w:pPr>
        <w:jc w:val="both"/>
        <w:rPr>
          <w:rFonts w:ascii="Arial" w:hAnsi="Arial" w:cs="Arial"/>
          <w:sz w:val="26"/>
          <w:szCs w:val="26"/>
        </w:rPr>
      </w:pPr>
    </w:p>
    <w:p w:rsidR="006C6437" w:rsidRDefault="006C6437">
      <w:pPr>
        <w:jc w:val="both"/>
        <w:rPr>
          <w:rFonts w:ascii="Arial" w:hAnsi="Arial" w:cs="Arial"/>
          <w:sz w:val="26"/>
          <w:szCs w:val="26"/>
        </w:rPr>
      </w:pPr>
    </w:p>
    <w:p w:rsidR="006C6437" w:rsidRDefault="006438BC">
      <w:pPr>
        <w:jc w:val="center"/>
        <w:rPr>
          <w:rFonts w:ascii="Arial" w:hAnsi="Arial" w:cs="Arial"/>
          <w:b/>
          <w:color w:val="auto"/>
          <w:sz w:val="26"/>
          <w:szCs w:val="26"/>
        </w:rPr>
      </w:pPr>
      <w:r>
        <w:rPr>
          <w:rFonts w:ascii="Arial" w:hAnsi="Arial" w:cs="Arial"/>
          <w:color w:val="auto"/>
          <w:sz w:val="26"/>
          <w:szCs w:val="26"/>
        </w:rPr>
        <w:t>Deputado Marcio Pacheco</w:t>
      </w:r>
    </w:p>
    <w:p w:rsidR="006C6437" w:rsidRDefault="006438BC">
      <w:pPr>
        <w:jc w:val="center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color w:val="auto"/>
          <w:sz w:val="26"/>
          <w:szCs w:val="26"/>
        </w:rPr>
        <w:t>Presidente</w:t>
      </w:r>
    </w:p>
    <w:p w:rsidR="00D303BC" w:rsidRDefault="00D303BC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D303BC" w:rsidRDefault="00D303BC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D303BC" w:rsidRDefault="00D303BC">
      <w:pPr>
        <w:jc w:val="center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noProof/>
          <w:color w:val="auto"/>
          <w:sz w:val="26"/>
          <w:szCs w:val="26"/>
          <w:lang w:eastAsia="pt-BR" w:bidi="ar-SA"/>
        </w:rPr>
        <w:lastRenderedPageBreak/>
        <w:drawing>
          <wp:inline distT="0" distB="0" distL="0" distR="0">
            <wp:extent cx="5760085" cy="2924351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924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437" w:rsidRDefault="006C6437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6C6437" w:rsidRDefault="006C6437">
      <w:pPr>
        <w:jc w:val="center"/>
        <w:rPr>
          <w:rFonts w:ascii="Arial" w:hAnsi="Arial" w:cs="Arial"/>
          <w:color w:val="auto"/>
          <w:sz w:val="26"/>
          <w:szCs w:val="26"/>
        </w:rPr>
      </w:pPr>
    </w:p>
    <w:sectPr w:rsidR="006C6437" w:rsidSect="006C6437">
      <w:headerReference w:type="default" r:id="rId9"/>
      <w:pgSz w:w="11906" w:h="16838"/>
      <w:pgMar w:top="1666" w:right="1134" w:bottom="284" w:left="1701" w:header="227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637" w:rsidRDefault="00C47637" w:rsidP="006C6437">
      <w:r>
        <w:separator/>
      </w:r>
    </w:p>
  </w:endnote>
  <w:endnote w:type="continuationSeparator" w:id="1">
    <w:p w:rsidR="00C47637" w:rsidRDefault="00C47637" w:rsidP="006C6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637" w:rsidRDefault="00C47637" w:rsidP="006C6437">
      <w:r>
        <w:separator/>
      </w:r>
    </w:p>
  </w:footnote>
  <w:footnote w:type="continuationSeparator" w:id="1">
    <w:p w:rsidR="00C47637" w:rsidRDefault="00C47637" w:rsidP="006C64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437" w:rsidRDefault="006438BC">
    <w:pPr>
      <w:pStyle w:val="Header"/>
      <w:rPr>
        <w:color w:val="auto"/>
      </w:rPr>
    </w:pPr>
    <w:r>
      <w:rPr>
        <w:noProof/>
        <w:color w:val="auto"/>
        <w:lang w:eastAsia="pt-BR" w:bidi="ar-SA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2585085</wp:posOffset>
          </wp:positionH>
          <wp:positionV relativeFrom="paragraph">
            <wp:posOffset>192405</wp:posOffset>
          </wp:positionV>
          <wp:extent cx="426720" cy="511175"/>
          <wp:effectExtent l="0" t="0" r="0" b="0"/>
          <wp:wrapNone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C6437" w:rsidRDefault="006C6437">
    <w:pPr>
      <w:pStyle w:val="Header"/>
      <w:jc w:val="center"/>
      <w:rPr>
        <w:i/>
        <w:iCs/>
        <w:sz w:val="32"/>
        <w:szCs w:val="32"/>
      </w:rPr>
    </w:pPr>
  </w:p>
  <w:p w:rsidR="00D303BC" w:rsidRDefault="00D303BC">
    <w:pPr>
      <w:pStyle w:val="Header"/>
      <w:jc w:val="center"/>
      <w:rPr>
        <w:i/>
        <w:iCs/>
        <w:sz w:val="32"/>
        <w:szCs w:val="32"/>
      </w:rPr>
    </w:pPr>
  </w:p>
  <w:p w:rsidR="006C6437" w:rsidRDefault="00D303BC">
    <w:pPr>
      <w:pStyle w:val="Header"/>
      <w:jc w:val="center"/>
      <w:rPr>
        <w:i/>
        <w:iCs/>
        <w:sz w:val="32"/>
        <w:szCs w:val="32"/>
      </w:rPr>
    </w:pPr>
    <w:r>
      <w:rPr>
        <w:i/>
        <w:iCs/>
        <w:sz w:val="32"/>
        <w:szCs w:val="32"/>
      </w:rPr>
      <w:t>Assembleia L</w:t>
    </w:r>
    <w:r w:rsidR="006438BC">
      <w:rPr>
        <w:i/>
        <w:iCs/>
        <w:sz w:val="32"/>
        <w:szCs w:val="32"/>
      </w:rPr>
      <w:t>egislativa do Estado do Paraná</w:t>
    </w:r>
  </w:p>
  <w:p w:rsidR="006C6437" w:rsidRDefault="006C6437">
    <w:pPr>
      <w:pStyle w:val="Header"/>
      <w:tabs>
        <w:tab w:val="left" w:pos="3645"/>
      </w:tabs>
      <w:rPr>
        <w:i/>
        <w:iCs/>
        <w:sz w:val="8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41DF8"/>
    <w:multiLevelType w:val="multilevel"/>
    <w:tmpl w:val="BF42BA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3B62A90"/>
    <w:multiLevelType w:val="multilevel"/>
    <w:tmpl w:val="402E80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6437"/>
    <w:rsid w:val="006438BC"/>
    <w:rsid w:val="006C3A7E"/>
    <w:rsid w:val="006C6437"/>
    <w:rsid w:val="00A642FE"/>
    <w:rsid w:val="00B367D6"/>
    <w:rsid w:val="00C47637"/>
    <w:rsid w:val="00D30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F37"/>
    <w:pPr>
      <w:widowControl w:val="0"/>
    </w:pPr>
    <w:rPr>
      <w:rFonts w:ascii="Thorndale" w:eastAsia="HG Mincho Light J" w:hAnsi="Thorndale" w:cs="Arial Unicode MS"/>
      <w:color w:val="000000"/>
      <w:sz w:val="24"/>
      <w:szCs w:val="24"/>
      <w:lang w:eastAsia="zh-CN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640F37"/>
    <w:rPr>
      <w:rFonts w:ascii="Symbol" w:hAnsi="Symbol" w:cs="Symbol"/>
    </w:rPr>
  </w:style>
  <w:style w:type="character" w:customStyle="1" w:styleId="WW8Num1z1">
    <w:name w:val="WW8Num1z1"/>
    <w:qFormat/>
    <w:rsid w:val="00640F37"/>
    <w:rPr>
      <w:rFonts w:ascii="Courier New" w:hAnsi="Courier New" w:cs="Courier New"/>
    </w:rPr>
  </w:style>
  <w:style w:type="character" w:customStyle="1" w:styleId="WW8Num1z2">
    <w:name w:val="WW8Num1z2"/>
    <w:qFormat/>
    <w:rsid w:val="00640F37"/>
    <w:rPr>
      <w:rFonts w:ascii="Wingdings" w:hAnsi="Wingdings" w:cs="Wingdings"/>
    </w:rPr>
  </w:style>
  <w:style w:type="character" w:customStyle="1" w:styleId="Fontepargpadro1">
    <w:name w:val="Fonte parág. padrão1"/>
    <w:qFormat/>
    <w:rsid w:val="00640F37"/>
  </w:style>
  <w:style w:type="character" w:customStyle="1" w:styleId="CabealhoChar">
    <w:name w:val="Cabeçalho Char"/>
    <w:qFormat/>
    <w:rsid w:val="00640F37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RodapChar">
    <w:name w:val="Rodapé Char"/>
    <w:uiPriority w:val="99"/>
    <w:qFormat/>
    <w:rsid w:val="00640F37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TextodebaloChar">
    <w:name w:val="Texto de balão Char"/>
    <w:qFormat/>
    <w:rsid w:val="00640F37"/>
    <w:rPr>
      <w:rFonts w:ascii="Tahoma" w:eastAsia="HG Mincho Light J" w:hAnsi="Tahoma" w:cs="Tahoma"/>
      <w:color w:val="000000"/>
      <w:sz w:val="16"/>
      <w:szCs w:val="16"/>
      <w:lang w:bidi="pt-BR"/>
    </w:rPr>
  </w:style>
  <w:style w:type="character" w:customStyle="1" w:styleId="textrun">
    <w:name w:val="textrun"/>
    <w:basedOn w:val="Fontepargpadro1"/>
    <w:qFormat/>
    <w:rsid w:val="00640F37"/>
  </w:style>
  <w:style w:type="character" w:customStyle="1" w:styleId="eop">
    <w:name w:val="eop"/>
    <w:basedOn w:val="Fontepargpadro1"/>
    <w:qFormat/>
    <w:rsid w:val="00640F37"/>
  </w:style>
  <w:style w:type="character" w:styleId="Hyperlink">
    <w:name w:val="Hyperlink"/>
    <w:rsid w:val="00640F3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F4246"/>
    <w:rPr>
      <w:b/>
      <w:bCs/>
    </w:rPr>
  </w:style>
  <w:style w:type="character" w:styleId="nfase">
    <w:name w:val="Emphasis"/>
    <w:basedOn w:val="Fontepargpadro"/>
    <w:uiPriority w:val="20"/>
    <w:qFormat/>
    <w:rsid w:val="002F4246"/>
    <w:rPr>
      <w:i/>
      <w:iCs/>
    </w:rPr>
  </w:style>
  <w:style w:type="paragraph" w:styleId="Ttulo">
    <w:name w:val="Title"/>
    <w:basedOn w:val="Normal"/>
    <w:next w:val="Corpodetexto"/>
    <w:qFormat/>
    <w:rsid w:val="006C643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640F37"/>
    <w:pPr>
      <w:spacing w:after="120"/>
    </w:pPr>
  </w:style>
  <w:style w:type="paragraph" w:styleId="Lista">
    <w:name w:val="List"/>
    <w:basedOn w:val="Corpodetexto"/>
    <w:rsid w:val="00640F37"/>
    <w:rPr>
      <w:rFonts w:cs="Mangal"/>
    </w:rPr>
  </w:style>
  <w:style w:type="paragraph" w:customStyle="1" w:styleId="Caption">
    <w:name w:val="Caption"/>
    <w:basedOn w:val="Normal"/>
    <w:qFormat/>
    <w:rsid w:val="006C6437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640F37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qFormat/>
    <w:rsid w:val="00640F3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qFormat/>
    <w:rsid w:val="00640F37"/>
    <w:pPr>
      <w:suppressLineNumbers/>
      <w:spacing w:before="120" w:after="120"/>
    </w:pPr>
    <w:rPr>
      <w:rFonts w:cs="Mangal"/>
      <w:i/>
      <w:iCs/>
    </w:rPr>
  </w:style>
  <w:style w:type="paragraph" w:customStyle="1" w:styleId="CabealhoeRodap">
    <w:name w:val="Cabeçalho e Rodapé"/>
    <w:basedOn w:val="Normal"/>
    <w:qFormat/>
    <w:rsid w:val="006C6437"/>
  </w:style>
  <w:style w:type="paragraph" w:customStyle="1" w:styleId="Header">
    <w:name w:val="Header"/>
    <w:basedOn w:val="Normal"/>
    <w:rsid w:val="00640F37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uiPriority w:val="99"/>
    <w:rsid w:val="00640F3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640F37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qFormat/>
    <w:rsid w:val="00640F37"/>
  </w:style>
  <w:style w:type="paragraph" w:customStyle="1" w:styleId="paragraph">
    <w:name w:val="paragraph"/>
    <w:basedOn w:val="Normal"/>
    <w:qFormat/>
    <w:rsid w:val="00640F37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tedodatabela">
    <w:name w:val="Conteúdo da tabela"/>
    <w:basedOn w:val="Normal"/>
    <w:qFormat/>
    <w:rsid w:val="00640F37"/>
    <w:pPr>
      <w:suppressLineNumbers/>
    </w:pPr>
  </w:style>
  <w:style w:type="paragraph" w:customStyle="1" w:styleId="Ttulodetabela">
    <w:name w:val="Título de tabela"/>
    <w:basedOn w:val="Contedodatabela"/>
    <w:qFormat/>
    <w:rsid w:val="00640F37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E53173"/>
    <w:pPr>
      <w:ind w:left="708"/>
    </w:pPr>
  </w:style>
  <w:style w:type="paragraph" w:styleId="Commarcadores">
    <w:name w:val="List Bullet"/>
    <w:basedOn w:val="Normal"/>
    <w:uiPriority w:val="99"/>
    <w:unhideWhenUsed/>
    <w:rsid w:val="00163CE6"/>
    <w:pPr>
      <w:tabs>
        <w:tab w:val="num" w:pos="360"/>
      </w:tabs>
      <w:ind w:left="360" w:hanging="360"/>
      <w:contextualSpacing/>
    </w:pPr>
  </w:style>
  <w:style w:type="paragraph" w:styleId="NormalWeb">
    <w:name w:val="Normal (Web)"/>
    <w:basedOn w:val="Normal"/>
    <w:uiPriority w:val="99"/>
    <w:unhideWhenUsed/>
    <w:qFormat/>
    <w:rsid w:val="002F4246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color w:val="auto"/>
      <w:lang w:eastAsia="pt-BR" w:bidi="ar-SA"/>
    </w:rPr>
  </w:style>
  <w:style w:type="paragraph" w:styleId="Cabealho">
    <w:name w:val="header"/>
    <w:basedOn w:val="Normal"/>
    <w:link w:val="CabealhoChar1"/>
    <w:uiPriority w:val="99"/>
    <w:semiHidden/>
    <w:unhideWhenUsed/>
    <w:rsid w:val="00D303BC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D303BC"/>
    <w:rPr>
      <w:rFonts w:ascii="Thorndale" w:eastAsia="HG Mincho Light J" w:hAnsi="Thorndale" w:cs="Arial Unicode MS"/>
      <w:color w:val="000000"/>
      <w:sz w:val="24"/>
      <w:szCs w:val="24"/>
      <w:lang w:eastAsia="zh-CN" w:bidi="pt-BR"/>
    </w:rPr>
  </w:style>
  <w:style w:type="paragraph" w:styleId="Rodap">
    <w:name w:val="footer"/>
    <w:basedOn w:val="Normal"/>
    <w:link w:val="RodapChar1"/>
    <w:uiPriority w:val="99"/>
    <w:semiHidden/>
    <w:unhideWhenUsed/>
    <w:rsid w:val="00D303BC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D303BC"/>
    <w:rPr>
      <w:rFonts w:ascii="Thorndale" w:eastAsia="HG Mincho Light J" w:hAnsi="Thorndale" w:cs="Arial Unicode MS"/>
      <w:color w:val="000000"/>
      <w:sz w:val="24"/>
      <w:szCs w:val="24"/>
      <w:lang w:eastAsia="zh-CN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F1A24-3923-4DA2-9118-2CD6D3EE4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455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002/2011</vt:lpstr>
    </vt:vector>
  </TitlesOfParts>
  <Company>Hewlett-Packard Company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002/2011</dc:title>
  <dc:subject/>
  <dc:creator>Dr. Jefferson Abade OAB/Pr 15390</dc:creator>
  <dc:description/>
  <cp:lastModifiedBy>Usuário</cp:lastModifiedBy>
  <cp:revision>13</cp:revision>
  <cp:lastPrinted>2026-03-24T20:16:00Z</cp:lastPrinted>
  <dcterms:created xsi:type="dcterms:W3CDTF">2025-11-12T13:58:00Z</dcterms:created>
  <dcterms:modified xsi:type="dcterms:W3CDTF">2026-03-24T20:17:00Z</dcterms:modified>
  <dc:language>pt-BR</dc:language>
</cp:coreProperties>
</file>